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Galileo Lublin. W dzielnicy Wrotków ruszają nowe, bezpłatne przedszkole i szkoła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Ponad 150 dzieci – przedszkolaków i uczniów pierwszej klasy – od września będzie chodzić do dwóch nowych, publicznych placówek przy ul. Diamentowej 2 w Lublinie. Fundacja edukacyjna Ogólnopolski Operator Oświaty, dzięki dobrej współpracy z miastem i deweloperem, w ekspresowym tempie uruchomiła przedszkole i szkołę podstawową Galileo w dzielnicy Wrotków.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12"/>
          <w:szCs w:val="12"/>
          <w:i/>
          <w:iCs/>
          <w:vertAlign w:val="superscript"/>
        </w:rPr>
        <w:t xml:space="preserve">Przedszkole i szkoła podstawowa Galileo Lublin, fot. fundacja Ogólnopolski Operator Oświaty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Szkołę i przedszkole prowadzi fundacja, jednak dla rodziców zasady są identyczne, jak w pozostałych miejskich placówkach oświatowych. Nauka jest bezpłatna, podstawa programowa </w:t>
      </w:r>
      <w:r>
        <w:rPr>
          <w:rFonts w:ascii="calibri" w:hAnsi="calibri" w:eastAsia="calibri" w:cs="calibri"/>
          <w:sz w:val="24"/>
          <w:szCs w:val="24"/>
        </w:rPr>
        <w:t xml:space="preserve">ta sama</w:t>
      </w:r>
      <w:r>
        <w:rPr>
          <w:rFonts w:ascii="calibri" w:hAnsi="calibri" w:eastAsia="calibri" w:cs="calibri"/>
          <w:sz w:val="24"/>
          <w:szCs w:val="24"/>
        </w:rPr>
        <w:t xml:space="preserve">, a zasady rekrutacji analogiczne: i szkoła i przedszkole działają w gminnej sieci placówek publicznych.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Lubelskie Galileo będzie się jednak zdecydowanie wyróżniać. Czym? Podejściem do dzieci i do procesu edukacji.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Odkrywanie super mocy w dzieciach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Każdy z nas ma super moce do odkrycia. W każdym drzemie potencjał i talenty. Przedszkole, szkoła, powinny wspierać i dawać przestrzeń do ich odkrywania – tłumaczy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Edyta Borowicz-Czuchryta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, nagradzana nauczycielka języka angielskiego, wykładowca lubelskiej Akademii Nauk Stosowanych, a od tego roku dyrektor szkoły podstawowej i przedszkola Galileo. - Tak właśnie będzie w naszych placówkach. Będziemy się uczyć przez zabawę, budować w dzieciach motywację, ciekawość i chęć poznawania.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zapowiada dyrektor Galileo, nauka będzie tu oparta na trzech filarach: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nauce języków obcych z wykorzystaniem międzynarodowych projektów, spotkań z rówieśnikami i gośćmi z różnych krajów, poznawaniu różnorodnych kultur;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ekologii przez pryzmat troski o najbliższe otoczenie, budowaniu od najmłodszych lat wrażliwości i potrzeby dbania o planetę;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nowych technologiach i wykorzystywaniu ich do pobudzania kreatywnego, krytycznego myślenia, analizowana, ale i budowania relacji.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Chcemy pokazać dzieciom, jak z telefonu czy tabletu zrobić doskonałe narzędzie do nauki. Jak wykorzystywać technologię mądrze, żeby nie stać się jej niewolnikiem – tłumaczy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Edyta Borowicz-Czuchryta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 - Chcemy przygotować nasze dzieci do tego, żeby potrafiły technologię rozumieć i umiały ją wykorzystywać w dorosłym życiu. I żeby pamiętały, że nawet najlepsza technologia nie zastąpi relacji z drugim człowiekiem.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7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r>
        <w:rPr>
          <w:rFonts w:ascii="calibri" w:hAnsi="calibri" w:eastAsia="calibri" w:cs="calibri"/>
          <w:sz w:val="12"/>
          <w:szCs w:val="12"/>
          <w:i/>
          <w:iCs/>
          <w:vertAlign w:val="superscript"/>
        </w:rPr>
        <w:t xml:space="preserve">Warsztaty z nowymi technologiami w Galileo Lublin, fot. fundacja Ogólnopolski Operator Oświaty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 interesującą, ciekawą formułą zdobywania wiedzy, w Galileo idą też doskonałe warunki. Ergonomiczne meble, nowoczesne pomoce dydaktyczne, tablice interaktywne w szkole, kąciki tematyczne w przedszkolu, warsztaty z wykorzystaniem najnowocześniejszych technologii dydaktycznych, a jednocześnie tradycyjny, analogowy i kolorowy plac zabaw - taki standard dzieci mają zapewniony już od pierwszego dnia.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szkole będzie też dużo zajęć dodatkowych, tak zwanych kanonów. W przedszkolu: oferta programów tematycznych. Mają za zadanie wspierać i rozwijać talenty dzieci. Pierwszy przykład to zajęcia szachowe. Pani dyrektor zapowiada, że jej uczniowie już wkrótce rzucą wyzwanie najsilniejszym szkolnym reprezentacjom w mieście.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Doświadczenie, współpraca i… magnes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fundacji Ogólnopolski Operator Oświaty, która od 22 lat współpracuje z samorządami w całej Polsce i prowadzi już ponad 60 publicznych placówek na terenie 6 województw, przedszkole i szkoła przy ul. Diamentowej to debiut w Lublinie.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Jesteśmy wdzięczni za zaufanie, jakim obdarzyły nas władze miasta, powierzając odpowiedzialne zadanie uzupełnienia sieci publicznych placówek oświatowych w Lublinie – podkreśla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Mateusz Krajewski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, prezes fundacji Ogólnopolski Operator Oświaty. - Zdajemy sobie sprawę, jak ważne dla każdego rodzica jest poczucie, że zapewnia dziecku doskonałą opiekę i najlepszą edukację. Dzięki doświadczeniu, jakie zdobyliśmy przez lata w całej Polsce, z radością taką gwarancję damy od września mieszkańcom Lublina.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Galileo w Lublinie powstało w ekspresowym tempie. Decyzja o uruchomieniu placówek zapadła w marcu tego roku. </w:t>
      </w:r>
      <w:r>
        <w:rPr>
          <w:rFonts w:ascii="calibri" w:hAnsi="calibri" w:eastAsia="calibri" w:cs="calibri"/>
          <w:sz w:val="24"/>
          <w:szCs w:val="24"/>
        </w:rPr>
        <w:t xml:space="preserve">Tak krótkie terminy były możliwe dzięki dobrej współpracy samorządu, fundacji i lubelskiego dewelopera Lalak Development, który przestrzeń na przedszkole i szkołę przewidział i uwzględnił już na etapie planowania osiedla.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7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12"/>
          <w:szCs w:val="12"/>
          <w:i/>
          <w:iCs/>
          <w:vertAlign w:val="superscript"/>
        </w:rPr>
        <w:t xml:space="preserve">Przedszkole Galileo Lublin, fot. fundacja Ogólnopolski Operator Oświaty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sprawnemu przeprowadzeniu procedur, pierwsze sto pięćdziesiąt dzieci – w pięciu grupach przedszkolnych i pierwszej klasie - już 4 września rozpoczną naukę w Galileo przy Diamentowej 2.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Nowy rok szkolny będzie dla nas wszystkich, dla całej kadry Galileo niesamowitym wyzwaniem. Dla mnie osobiście również. Po ponad 20 latach pracy jako nauczyciel, mam możliwość tworzenia i odkrywania czegoś nowego - cieszy się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Edyta Borowicz-Czuchryta. 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Chcę udowodnić, że dobra, atrakcyjna publiczna edukacja jest możliwa. Mamy w przedszkolu i szkole fantastyczny zespół, naprawdę wspaniałą kadrę i razem stworzymy taką placówkę, do której dzieci będą przychodzić z radością, uśmiechem i ciekawością. Taki lubelski magnes edukacyjny.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Przedszkole i szkoła Galieo w Lublinie pracować będą w formule rekrutacji ciągłej, co oznacza że dzieci przenieść będzie można do nich również w trakcie roku szkolnego. Na progu września wolne miejsca są jeszcze dostępne, choć ich liczba szybko maleje.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czasem przedszkole, a przede wszystkim szkoła, będą rosły wraz z dziećmi. Budynek daje duże możliwości rozwoju. Fundacja deklaruje więc, że w kolejnych latach dla dzieci z Wrotkowa, szybko rozwijającej się dzielnicy Lublina, nowych miejsc w publicznej, bezpłatnej oświacie, powstanie tu jeszcze więcej.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o Publicznej Szkole Podstawowej i Publicznym Przedszkolu Galileo znaleźć można na stronach internetowych i facebookowych profilach obu placówek: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https://spgalileo-lublin.operator.edu.pl/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https://galileo-lublin.operator.edu.pl/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https://www.facebook.com/szkolagalileolublin</w:t>
        </w:r>
      </w:hyperlink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https://www.facebook.com/przedszkolegalileolublin</w:t>
        </w:r>
      </w:hyperlink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Fundacja Ogólnopolski Operator Oświaty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od 2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2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lat wspiera samorządy w realizacji zadań i projektów oświatowych. Fundacja jest organizacją pożytku publicznego. Prowadzi bezpłatne przedszkola i szkoły w całej Polsce. W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63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placówkach, prowadzonych obecnie przez fundację OOO, uczy się ponad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76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00 dzieci.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***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Kontakt dla mediów: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Edyta Borowicz-Czuchryta</w:t>
      </w:r>
    </w:p>
    <w:p>
      <w:r>
        <w:rPr>
          <w:rFonts w:ascii="calibri" w:hAnsi="calibri" w:eastAsia="calibri" w:cs="calibri"/>
          <w:sz w:val="24"/>
          <w:szCs w:val="24"/>
        </w:rPr>
        <w:t xml:space="preserve"> dyrektor Publicznej Szkoły i Publicznego Przedszkola Galileo w Lublinie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e.borowicz-czuchryta@operator.edu.pl</w:t>
        </w:r>
      </w:hyperlink>
      <w:r>
        <w:rPr>
          <w:rFonts w:ascii="calibri" w:hAnsi="calibri" w:eastAsia="calibri" w:cs="calibri"/>
          <w:sz w:val="24"/>
          <w:szCs w:val="24"/>
        </w:rPr>
        <w:t xml:space="preserve">, +48 533 620 061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Bartłomiej Dwornik</w:t>
      </w:r>
      <w:r>
        <w:rPr>
          <w:rFonts w:ascii="calibri" w:hAnsi="calibri" w:eastAsia="calibri" w:cs="calibri"/>
          <w:sz w:val="24"/>
          <w:szCs w:val="24"/>
        </w:rPr>
        <w:t xml:space="preserve">, fundacja Ogólnopolski Operator Oświaty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b.dwornik@operator.edu.pl</w:t>
        </w:r>
      </w:hyperlink>
      <w:r>
        <w:rPr>
          <w:rFonts w:ascii="calibri" w:hAnsi="calibri" w:eastAsia="calibri" w:cs="calibri"/>
          <w:sz w:val="24"/>
          <w:szCs w:val="24"/>
        </w:rPr>
        <w:t xml:space="preserve">, +48 533 978 513, </w:t>
      </w: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GG:44866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s://spgalileo-lublin.operator.edu.pl/" TargetMode="External"/><Relationship Id="rId11" Type="http://schemas.openxmlformats.org/officeDocument/2006/relationships/hyperlink" Target="https://galileo-lublin.operator.edu.pl/" TargetMode="External"/><Relationship Id="rId12" Type="http://schemas.openxmlformats.org/officeDocument/2006/relationships/hyperlink" Target="https://www.facebook.com/szkolagalileolublin" TargetMode="External"/><Relationship Id="rId13" Type="http://schemas.openxmlformats.org/officeDocument/2006/relationships/hyperlink" Target="https://www.facebook.com/przedszkolegalileolublin" TargetMode="External"/><Relationship Id="rId14" Type="http://schemas.openxmlformats.org/officeDocument/2006/relationships/hyperlink" Target="http://operator.biuroprasowe.pl/word/?hash=c4c56bf6d4273b69a00dc0015cae4ed4&amp;id=202170&amp;typ=eprmailto:e.borowicz-czuchryta@operator.edu.pl" TargetMode="External"/><Relationship Id="rId15" Type="http://schemas.openxmlformats.org/officeDocument/2006/relationships/hyperlink" Target="http://operator.biuroprasowe.pl/word/?hash=c4c56bf6d4273b69a00dc0015cae4ed4&amp;id=202170&amp;typ=eprmailto:b.dwornik@operator.edu.pl" TargetMode="External"/><Relationship Id="rId16" Type="http://schemas.openxmlformats.org/officeDocument/2006/relationships/hyperlink" Target="https://operator.edu.pl/gadu-ga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2026-11-08T01:10:56+01:00</dcterms:created>
  <dcterms:modified xsi:type="dcterms:W3CDTF">2026-11-08T01:10:56+01:00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