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Przedszkolaki mają marzenie. Dorośli pomagają je spełnić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publicznym przedszkolu Kropelka we Wrocławiu nauczyciele, rodzice i przyjaciele placówki postanowili spełnić marzenie dzieci o mechanicznym komputerze muzycznym. Organizują rodzinny festyn, kiermasz, a nawet internetowe licytacje. Każdy może dołączyć, żeby pomóc spełnić marzenie.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muzyczno-edukacyjne w przedszkolu Kropelka we Wrocławiu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[fot. fundacja Ogólnopolski Operator Oświaty]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Przedsięwzięcie jest ćwiczeniem praktycznym z przedsiębiorczości, sprawczości, organizacji i – przy okazji – dobrej zabawy, budującej przedszkolną społeczność. Cel to zebranie w pomysłowy i atrakcyjny sposób niemałej sumy, na zakup innowacyjnego, polskiego urządzenia, które przez zabawę wspiera rozwój dzieci na bardzo wielu płaszczyznach.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Mechaniczny komputer do rozwoju poznawczego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Przez ostatnie trzy miesiące mieliśmy możliwość pracy z wypożyczonym Musiconem, żeby sprawdzić jak działa w praktyce i jakie efekty edukacyjne daje dzieciom – wyjaśnia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Beata Rączka</w:t>
      </w:r>
      <w:r>
        <w:rPr>
          <w:rFonts w:ascii="calibri" w:hAnsi="calibri" w:eastAsia="calibri" w:cs="calibri"/>
          <w:sz w:val="24"/>
          <w:szCs w:val="24"/>
        </w:rPr>
        <w:t xml:space="preserve">, dyrektor przedszkola Kropelka we Wrocławiu. – Ten czas pokazał, że dzieci ćwiczą koncentrację uwagi, stają się bardziej skupione na wykonywaniu zadań, uczą się współpracy w grupie, czekania na swoją kolej. Zabawy i scenariusze zajęć wspierają też kreatywność, rozwój motoryczny, emocjonalny i poznawczy.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Kadra przedszkola przygotowała pokazowe lekcje dla rodziców, żeby dowiedzieć się czy i oni będą zainteresowani takim urządzeniem. Efekt: wszyscy zgodnie uznali, że chcą żeby Musicon w Kropelce pozostał. Jego cena – prawie 20 tysięcy złotych – wykracza jednak poza możliwości przedszkolnego budżetu. Dlatego dorośli wpadli na inny pomysł, jak spełnić marzenie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Zajęcia muzyczno-edukacyjne w przedszkolu Kropelka we Wrocławiu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[fot. fundacja Ogólnopolski Operator Oświaty]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Festyn, cyfrowa skarbonka i internetowe licytacje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zebrać potrzebne pieniądze, dzieci i dorośli postanowili połączyć siły i pomysły. Już w ten piątek, 5 lipca, organizują Piknik Rodzinny, na którym będzie można atrakcyjnie spędzić czas podczas gier, zabaw, animacji i zmagań sportowych. Będzie malowanie buzi, plecenie warkoczyków i stoiska ze smakołykami. Przy każdym będzie można dorzucić grosik do internetowej skarbonki na spełnienie przedszkolnego marzenia.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wsparciem dla Kropelki przyszła też fundacja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</w:rPr>
        <w:t xml:space="preserve">, która jest organem prowadzącym placówkę. Zespół fundacji pomógł uruchomić zweryfikowaną cyfrową skarbonkę, do której można dorzucić dowolną kwotę z każdego miejsca w Polsce. Za pomocą przelewu, karty albo Blika. Cała kwota będzie przeznaczona na zakup wymarzonego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 koniec na tym, bo uruchomiliśmy też grupę z licytacjami, w którą zaangażowali się rodzice, nauczyciele, przyjaciele przedszkola i dzieci – cieszy się dyrektor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Beata Rączka</w:t>
      </w:r>
      <w:r>
        <w:rPr>
          <w:rFonts w:ascii="calibri" w:hAnsi="calibri" w:eastAsia="calibri" w:cs="calibri"/>
          <w:sz w:val="24"/>
          <w:szCs w:val="24"/>
        </w:rPr>
        <w:t xml:space="preserve">. – Można licytować nasze rękodzieło, warsztaty, drobne przedmioty przekazane na aukcję.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Przedszkolaki, nauczyciele i rodzice z Kropelki zapraszają: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przedszkola na Rodzinny Festyn i kiermasz w piątek, 5 lipca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cyfrowej skarbonki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https://zrzutka.pl/5c2vde/s/kropelka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na licytacje: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https://www.facebook.com/groups/1516456862303926/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Każdy może do nas dołączyć! Bawić się z nami, a przy okazji pomóc spełnić marzenie! – zachęcają organizatorzy. – My deklarujemy, że kiedy uda się nam zebrać potrzebną kwotę, zorganizujemy dla wszystkich darczyńców specjalny koncert. Na żywo i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Publiczne Przedszkole Kropelka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we Wrocławiu to przedszkole o profilu ekologiczno -przyrodniczym i sportowym. Jego misją jest stworzenie bezpiecznej przestrzeni do rozwoju przez zabawę, z poszanowaniem indywidualności każdego dziecka. Organem prowadzącym przedszkole jest fundacja edukacyjna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ponad 22 lat wspiera samorządy w realizacji zadań i projektów oświatowych. Jest organizacją pożytku publicznego, prowadzi bezpłatne przedszkola i szkoły w całej Polsce. W 67 fundacyjnych placówkach uczy się obecnie ponad 8000 dzieci. Fundacja realizuje również ogólnopolskie projekty edukacyjne, społeczne i rozwojowe: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#MAMYNATORADĘ. Wirtualna Poradnia Pedagogiczna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Logopeda w każdej szkole i przedszkolu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#LabOOOratorium. Twórz z nami innowacje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canonical: https://operator.edu.pl/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zrzutka.pl/5c2vde/s/kropelka" TargetMode="External"/><Relationship Id="rId10" Type="http://schemas.openxmlformats.org/officeDocument/2006/relationships/hyperlink" Target="https://www.facebook.com/groups/1516456862303926/" TargetMode="External"/><Relationship Id="rId11" Type="http://schemas.openxmlformats.org/officeDocument/2006/relationships/hyperlink" Target="https://operator.edu.pl/pl/poradnia/" TargetMode="External"/><Relationship Id="rId12" Type="http://schemas.openxmlformats.org/officeDocument/2006/relationships/hyperlink" Target="https://operator.edu.pl/pl/logopeda-w-kazdej-szkole-i-przedszkolu/" TargetMode="External"/><Relationship Id="rId13" Type="http://schemas.openxmlformats.org/officeDocument/2006/relationships/hyperlink" Target="https://operator.edu.pl/pl/laboooratorium-tworz-z-nami-innow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2026-08-24T10:09:33+02:00</dcterms:created>
  <dcterms:modified xsi:type="dcterms:W3CDTF">2026-08-24T10:09:33+02:00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