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Dysleksja to dla dziecka wyzwanie, ale NIE przeszkoda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Dysleksja to specyficzne zaburzenie rozwojowe, które dotyka zdolności czytania i pisania. Może mieć znaczący wpływ na rozwój edukacyjny i emocjonalny dziecka. W Polsce, podobnie jak na całym świecie, jest diagnozowana coraz częściej.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ilustracja: Adobe Firefly AI [domena publiczna]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Dysleksja nie jest chorobą i nie ma związku z poziomem inteligencji – osoby z tym zaburzeniem mogą być nawet wybitnie uzdolnione w innych dziedzinach. Wczesne rozpoznanie objawów oraz odpowiednie wsparcie pedagogiczne są jednak kluczowe dla sukcesu dziecka w szkole i życiu codziennym.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Objawy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Objawy dysleksji mogą być różnorodne i zmieniać się w zależności od wieku dziecka. W przedszkolu mogą wystąpić problemy z rozpoznawaniem liter, trudności w rymowaniu słów czy opóźnienia w nauce mowy. W szkole podstawowej dysleksja objawia się problemami z nauką czytania – dziecko może mylić litery, mieć trudności z płynnym czytaniem, a także popełniać liczne błędy ortograficzne, mimo stosowania się do reguł.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Często dysleksja u dziecka występuje w kilku wariantach jednocześnie. Dlatego bardzo ważna jest obserwacja dziecka, a kiedy rodzice lub nauczyciele zaobserwują u dziecka niepokojące objawy, powinni zgłosić się do poradni pedagogiczno-psychologicznej – wyjaśnia oligofrenopedagog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Magdalena Paźniewska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specjalistka w dziedzinie dysleksji z Familijnej Poradni Psychologiczno-Pedagogicznej we Wrocławiu 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ekspertka platformy poradnikowej #MAMYNATORADĘ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fundacji Ogólnopolski Operator Oświaty. – Profesjonalna diagnoza jednoznacznie potwierdzi, albo wykluczy podejrzenia. W pierwszym przypadku, pomoże od razu opracować i wdrożyć rozwiązania, które pozwolą dziecku uniknąć w przyszłości wielu dodatkowych trudności i stresu.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Rozpoznanie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Zaburzenie to może mieć różne przyczyny, takie jak genetyczne predyspozycje, zaburzenia neurologiczne, a także czynniki środowiskowe, na przykład brak odpowiednich bodźców edukacyjnych we wczesnym dzieciństwie.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Znane jest też pojęcie dysleksji nabytej. To sytuacja, kiedy zaburzenie pojawia się u dziecka, które wcześniej kłopotów z pisaniem, czytaniem i liczeniem nie miało. Zdarzyć się to może pod wpływem silnych emocji, traumy albo urazu – wyjaśnia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Magdalena Paźniewska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 wcześniej zostaną podjęte odpowiednie kroki, tym większe szanse na złagodzenie trudności związanych z nauką. W Polsce diagnoza dysleksji jest możliwa dzięki specjalistycznym badaniom psychologiczno-pedagogicznym, które obejmują ocenę umiejętności czytania, pisania oraz innych funkcji poznawczych.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 podkreśla ekspertka fundacji Ogólnopolski Operator Oświaty, ważne, aby rodzice i nauczyciele byli świadomi objawów dysleksji i zwracali uwagę na wszelkie niepokojące symptomy. Często jednak zdarza się, że trudności w nauce są bagatelizowane lub przypisywane lenistwu dziecka, co opóźnia diagnozę i odpowiednie wsparcie.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Wsparcie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z dysleksją wymagają specjalistycznego podejścia edukacyjnego. Istnieje wiele metod terapeutycznych i dydaktycznych, pomagających pokonać trudności. Jednym z najważniejszych elementów jest indywidualne podejście do dziecka, dostosowanie tempa nauki oraz zastosowanie metod, które angażują różne zmysły w procesie nauki.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Rodzice odgrywają w tym procesie kluczową rolę. Od aktywnej współpracy z nauczycielami i specjalistami, po zapewnienie dziecku wsparcia emocjonalnego. Regularne czytanie razem z dzieckiem, ćwiczenia poprawiające koncentrację oraz motywowanie do nauki mogą znacząco wpłynąć na postępy dziecka.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Pamiętajmy, że dysleksja jest wyzwaniem, ale nie przeszkodą w osiągnięciu sukcesu. Wiele znanych osób, takich jak Albert Einstein, Leonardo da Vinci czy Steven Spielberg, miało dysleksję, a mimo to osiągnęli oni wielkie sukcesy w swoich dziedzinach.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Podpowiedzi dla rodzica: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Obserwuj dziecko pod kątem trudności w czytaniu, pisaniu, oraz zapamiętywania sekwencji, to mogą być potencjalne objawy dysleksji.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Dostosuj metody nauczania do potrzeb dziecka, korzystając z podejścia multisensorycznego, które angażuje różne zmysły w procesie nauki.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Utrzymuj regularny kontakt z nauczycielami i specjalistami, aby wspólnie opracować skuteczny plan edukacyjny.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Zachęcaj dziecko do nauki i buduj jego pewność siebie, aby pomóc mu radzić sobie z trudnościami i rozwijać talenty.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Porada jest częścią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projektu społecznego #MAMYNATORADĘ</w:t>
      </w:r>
      <w:r>
        <w:rPr>
          <w:rFonts w:ascii="calibri" w:hAnsi="calibri" w:eastAsia="calibri" w:cs="calibri"/>
          <w:sz w:val="24"/>
          <w:szCs w:val="24"/>
        </w:rPr>
        <w:t xml:space="preserve">, którego celem jest wspieranie rodziców w dbaniu o prawidłowy rozwój dzieci.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poradniki dla rodziców opracowują doświadczeni pedagodzy, psycholodzy dziecięcy i logopedzi z praktyką w szkołach i przedszkolach: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https://operator.edu.pl/pl/poradnia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prowadzi fundacja edukacyjna Ogólnopolski Operator Oświaty. Finansowany jest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dobrowolnych datków i darowizn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odpisów 1,5% podatku PIT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2001 roku prowadzi działalność edukacyjną, społeczną oraz wspiera samorządy w realizacji zadań i projektów oświatowych. Fundacja jest organizacją pożytku publicznego. Prowadzi bezpłatne przedszkola i szkoły w całej Polsce. W jej 67 placówkach uczy się ponad 8000 dzieci. Fundacja OOO realizuje również ogólnopolskie projekty edukacyjne, społeczne i rozwojowe: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#MAMYNATORADĘ. Poradniki dla rodziców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•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Logopeda w każdej szkole i przedszkolu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•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#LabOOOratorium. Twórz z nami innowacje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perator.edu.pl/pl/poradnia/jak-rozpoznac-objawy-dysleksji" TargetMode="External"/><Relationship Id="rId9" Type="http://schemas.openxmlformats.org/officeDocument/2006/relationships/hyperlink" Target="https://operator.edu.pl/pl/poradnia" TargetMode="External"/><Relationship Id="rId10" Type="http://schemas.openxmlformats.org/officeDocument/2006/relationships/hyperlink" Target="https://operator.edu.pl/pl/przekaz-darowizne/" TargetMode="External"/><Relationship Id="rId11" Type="http://schemas.openxmlformats.org/officeDocument/2006/relationships/hyperlink" Target="https://operator.edu.pl/pl/1-5-procent-podatku-pit/" TargetMode="External"/><Relationship Id="rId12" Type="http://schemas.openxmlformats.org/officeDocument/2006/relationships/hyperlink" Target="https://operator.edu.pl/pl/poradnia/" TargetMode="External"/><Relationship Id="rId13" Type="http://schemas.openxmlformats.org/officeDocument/2006/relationships/hyperlink" Target="https://operator.edu.pl/pl/logopeda-w-kazdej-szkole-i-przedszkolu/" TargetMode="External"/><Relationship Id="rId14" Type="http://schemas.openxmlformats.org/officeDocument/2006/relationships/hyperlink" Target="https://operator.edu.pl/pl/laboooratorium-tworz-z-nami-innowacj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2026-08-24T09:14:00+02:00</dcterms:created>
  <dcterms:modified xsi:type="dcterms:W3CDTF">2026-08-24T09:14:00+02:00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