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Architekci wiedzy. Jak Łódzka Szkoła Ćwiczeń uczy nauczycieli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przekazywać wiedzę w nietuzinkowy, interesujący sposób? Jak wykorzystać w nauczaniu nowe technologie i jak wydobyć z uczniów potencjał, który w sobie mają lecz nie zawsze zdają sobie z tego sprawę? Tych wszystkich zagadnień uczą się tym razem… nauczyciele i studenci kierunków pedagogicznych. Uczestnicy projektu „Architekci wiedzy” - szkoła ćwiczeń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Architekci wiedzy. Zajęcia w Łódzkiej Szkole Ćwiczeń.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 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realizowany jest od 2021 roku przez </w:t>
      </w:r>
      <w:r>
        <w:rPr>
          <w:rFonts w:ascii="calibri" w:hAnsi="calibri" w:eastAsia="calibri" w:cs="calibri"/>
          <w:sz w:val="24"/>
          <w:szCs w:val="24"/>
          <w:b/>
        </w:rPr>
        <w:t xml:space="preserve">Szkołę Podstawową Kornelówka-Przystań</w:t>
      </w:r>
      <w:r>
        <w:rPr>
          <w:rFonts w:ascii="calibri" w:hAnsi="calibri" w:eastAsia="calibri" w:cs="calibri"/>
          <w:sz w:val="24"/>
          <w:szCs w:val="24"/>
        </w:rPr>
        <w:t xml:space="preserve"> w Łodzi, prowadzoną przez fundację Ogólnopolski Operator Oświaty. Partnerami merytorycznymi zostały: Łódzkie Centrum Doskonalenia Nauczycieli i Kształcenia Praktycznego oraz Uczelnia Nauk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- 56 nauczycieli z ośmiu szkół podstawowych regionu łódzkiego i 15 studentów pedagogiki - przez ponad rok brali udział w warsztatach metodycznych, doskonalących umiejętności zawodowe i wzbogacające warsztat prac, uczestniczyli w lekcjach pokazowych, prowadzonych przez nauczycieli </w:t>
      </w:r>
      <w:r>
        <w:rPr>
          <w:rFonts w:ascii="calibri" w:hAnsi="calibri" w:eastAsia="calibri" w:cs="calibri"/>
          <w:sz w:val="24"/>
          <w:szCs w:val="24"/>
          <w:b/>
        </w:rPr>
        <w:t xml:space="preserve">szkoły Kornelówka-Przystań</w:t>
      </w:r>
      <w:r>
        <w:rPr>
          <w:rFonts w:ascii="calibri" w:hAnsi="calibri" w:eastAsia="calibri" w:cs="calibri"/>
          <w:sz w:val="24"/>
          <w:szCs w:val="24"/>
        </w:rPr>
        <w:t xml:space="preserve">, poznawali zasady metod TIK, aktywizujące współpracę nauczyciela i ucznia z wykorzystaniem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Szkoły Ćwiczeń powstała też sieć współpracy między nauczycielami, a każdy z uczestników miał dostęp do profesjonalnej superwizji.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Edukacja XXI wieku. Pomysłowość i technologia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Łódzka Szkoła Ćwiczeń korzystała z doświadczeń podobnego projektu, realizowanego od 2019 roku w Poznaniu. Nauczyciele z Publicznej Szkoły Podstawowej Cogito, również prowadzonej przez fundację Ogólnopolski Operator Oświaty, podzielili się z łódzkimi koleżankami i kolegami wypracowanym i sprawdzonym modelem. Przeszkolili nauczycieli ze szkoły Kornelówka-Przystań w prowadzeniu zajęć Szkoły Ćwiczeń, pomagali też w początkowej fazie realizacji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Architekci Wiedzy, czyli łódzka Szkoła Ćwiczeń szkoli nauczycieli i studentów pedagogiki w czterech obszarach: matematycznym, informatycznym, przyrodniczym i językowym. Organizatorzy podkreślają duże zainteresowanie i zaangażowanie nauczycieli z regionu łódzkiego.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Szkoła Ćwiczeń pokazuje nauczycielom, że podstawę programową realizować można na wiele kreatywnych, pomysłowych i atrakcyjnych sposobów. Podpowiada drogi, którymi można ten cel osiągnąć i uczy korzystania z narzędzi i pomocy dydaktycznych, po które można sięgnąć w codziennej pracy nauczyciela -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Joanna Świątek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SP Przystań i liderka Łódzkiej Szkoły Ćwiczeń. - Na uczestnikach Szkoły Ćwiczeń ogromne wrażenie robiło wyposażenie pracowni, ale równie istotna była możliwość uzyskania psychologicznego wsparcia, coachingu i superwizji. Ten obszar okazał się jednym z najlepszych elementów całego projektu. To pokazuje, jak duże są potrzeby w tym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Łódzcy Architekci Wiedzy mieli również okazję na żywo zobaczyć i poćwiczyć wykorzystanie najnowszych technologii w dydaktyce. W tym również takich, wspierających nauczanie eksperymentalne.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pracowni matematycznej</w:t>
      </w:r>
      <w:r>
        <w:rPr>
          <w:rFonts w:ascii="calibri" w:hAnsi="calibri" w:eastAsia="calibri" w:cs="calibri"/>
          <w:sz w:val="24"/>
          <w:szCs w:val="24"/>
        </w:rPr>
        <w:t xml:space="preserve">: przyrząd do demonstracji powstawania brył obrotowych, przyrządy i zestawy do nauki rachunku prawdopodobieństwa, Tuba Pitagorasa do nauki tabliczki mnożenia, Karty Grabowskiego, Klocki Numicon czy zestaw do zadań z geometrii i kodowania.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pracowni informatycznej</w:t>
      </w:r>
      <w:r>
        <w:rPr>
          <w:rFonts w:ascii="calibri" w:hAnsi="calibri" w:eastAsia="calibri" w:cs="calibri"/>
          <w:sz w:val="24"/>
          <w:szCs w:val="24"/>
        </w:rPr>
        <w:t xml:space="preserve"> zamiast powszechnie wykorzystywanych komputerów PC czy laptopów znalazł się serwer oraz terminale dla uczniów, drukarka 3D, dron, roboty edukacyjne, magiczny dywan i okulary VR.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pracowni językowej</w:t>
      </w:r>
      <w:r>
        <w:rPr>
          <w:rFonts w:ascii="calibri" w:hAnsi="calibri" w:eastAsia="calibri" w:cs="calibri"/>
          <w:sz w:val="24"/>
          <w:szCs w:val="24"/>
        </w:rPr>
        <w:t xml:space="preserve"> prezentowane były możliwości zintegrowanego systemu nauki języków obcych: oprogramowania "together" do bezprzewodowej obsługi pracowni, monitor dotykowy z rejestracją dźwięku do 24 stanowisk, umożliwiający podsłuch własny, podsłuch uczniów i dzielenie uczniów na zespoły albo pary.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pracowni przyrodniczej</w:t>
      </w:r>
      <w:r>
        <w:rPr>
          <w:rFonts w:ascii="calibri" w:hAnsi="calibri" w:eastAsia="calibri" w:cs="calibri"/>
          <w:sz w:val="24"/>
          <w:szCs w:val="24"/>
        </w:rPr>
        <w:t xml:space="preserve"> oprócz przyrządów do obserwacji pogody, preparatów, mikroskopów, map, modułów i plansz edukacyjnych, kompasów, lornetek, wag szalkowych, apteczki pierwszej pomocy, pryzmatów, zestawów skał i minerałów, zestawy fantomów do nauki udzielania pierwszej pomocy, walizki ekobadacza, do dyspozycji była również zewnętrzna altana, szklarnia i stacja meteorologiczna.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szkoła stała się swoistym laboratorium, w którym przyszli i obecni nauczyciele mogą rozwijać swoje kompetencje zawodowe - podkreśla z dumą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Joanna Świątek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SP Przystań i liderka Łódzkiej Szkoły Ćwiczeń. - Kornelówka-Przystań stała się miejscem upowszechniania innowacyjnych działań wspierających rozwój kompetencji kluczowych uczniów, ze szczególnym uwzględnieniem nauczania języków nowożytnych, matematyki, przedmiotów przyrodniczych technologii informacyjno- komunikacyjnych.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krok zrobiony. Pora na kolejne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pierwszej edycji w Łódzkiej Szkoły Ćwiczeń organizatorzy zaprosili nauczycieli z ośmiu szkół województwa łódzkiego: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4 w Łodzi,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Specjalnej nr 97 w Łodzi,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199 w Łodzi,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162 w Łodzi,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w Bełdowie,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w Starych Skoszewach,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Pijarskiej Szkoły Podstawowej Królowej Pokoju w Łowiczu,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Podstawowej nr 2 przy Zespole Szkół Specjalnych w Warcie,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 studentów z Uczelni Nauk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ćwiczeń oraz partnerzy opracowali i wdrożyli materiały dydaktyczne dla nauczycieli i studentów pedagogiki. Powstało szesnaście scenariuszy lekcji pokazowych w czterech obszarach na dwóch poziomach edukacyjnych. Uczestnicy projektu otrzymują też wsparcie, które będą mogli wykorzystywać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podsumowanie projektu organizatorzy zaprezentują 10 marca 2023 roku podczas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„Łódzka Szkoła Ćwiczeń – świadoma edukacja. Nowe inspiracje i działania na przyszłość”</w:t>
      </w:r>
      <w:r>
        <w:rPr>
          <w:rFonts w:ascii="calibri" w:hAnsi="calibri" w:eastAsia="calibri" w:cs="calibri"/>
          <w:sz w:val="24"/>
          <w:szCs w:val="24"/>
        </w:rPr>
        <w:t xml:space="preserve">, organizowanej w Łódzkim Centrum Doskonalenia Nauczycieli.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wiadomo jednak, że projekt będzie kontynuowany przez </w:t>
      </w:r>
      <w:r>
        <w:rPr>
          <w:rFonts w:ascii="calibri" w:hAnsi="calibri" w:eastAsia="calibri" w:cs="calibri"/>
          <w:sz w:val="24"/>
          <w:szCs w:val="24"/>
          <w:b/>
        </w:rPr>
        <w:t xml:space="preserve">co najmniej pięć kolejnych lat</w:t>
      </w:r>
      <w:r>
        <w:rPr>
          <w:rFonts w:ascii="calibri" w:hAnsi="calibri" w:eastAsia="calibri" w:cs="calibri"/>
          <w:sz w:val="24"/>
          <w:szCs w:val="24"/>
        </w:rPr>
        <w:t xml:space="preserve">. Do programu zgłosić się będą mogły szkoły z województwa łódzkiego, zaproszenie otrzymają też uczelnie i instytucje edukacyjne oferujące kierunki pedagogiczne. Innowacją na kolejnym etapie projektu będzie zaproszenie do aktywnej współpracy przedstawicieli biznesu. Fundacja Ogólnopolski Operator Oświaty i Szkoła Podstawowa Kornelówka-Przystań już pracują nad dalszym harmonogramem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Sukces Łódzkiej Szkoły Ćwiczeń pokazuje, jak potrzebne są miejsca, gdzie najnowsze trendy i strategie pedagogiczne, wspierające proces nauczania, podlegają praktycznej weryfikacji -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 Ogólnopolski Operator Oświaty. - Jako jedyny w kraju podmiot prowadzimy aż cztery takie wzorcowe placówki, cztery Szkoły Ćwiczeń: w Łodzi, Poznaniu, Gdańsku i Nakonowie niedaleko Włocławka. Z tej perspektywy możemy ocenić, że projekt da bardzo dużo całemu systemowi oświaty. Zarówno pod względem nauczania, jak i wyposażania pracowni szkolnych. Cieszę się, że to szkoła Kornelówka-Przystań i wszystkie cztery nasze Szkoły Ćwiczeń są wzorem do naśladowania i wyznaczają nowe trendy.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„Architekci Wiedzy” – szkoła ćwiczeń w Łodzi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współfinansowany był ze środków Europejskiego Funduszu Społecznego w ramach Programu Operacyjnego Wiedza Edukacja Rozwój 2014-2020.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21 lat wspiera samorządy w realizacji zadań i projektów oświatowych. Fundacja jest organizacją pożytku publicznego. Prowadzi bezpłatne przedszkola i szkoły w całej Polsce. W 63 placówkach, prowadzonych obecnie przez fundację uczy się ponad 7600 dzieci.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Jasik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Ogólnopolski Operator Oświaty, koordynator projektu Łódzka Szkoła Ćwiczeń</w:t>
      </w:r>
    </w:p>
    <w:p>
      <w:r>
        <w:rPr>
          <w:rFonts w:ascii="calibri" w:hAnsi="calibri" w:eastAsia="calibri" w:cs="calibri"/>
          <w:sz w:val="24"/>
          <w:szCs w:val="24"/>
        </w:rPr>
        <w:t xml:space="preserve">k.jasik@operator.edu.pl, +48 533 330 761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Ogólnopolski Operator Oświaty, dział komunikacji</w:t>
      </w:r>
    </w:p>
    <w:p>
      <w:r>
        <w:rPr>
          <w:rFonts w:ascii="calibri" w:hAnsi="calibri" w:eastAsia="calibri" w:cs="calibri"/>
          <w:sz w:val="24"/>
          <w:szCs w:val="24"/>
        </w:rPr>
        <w:t xml:space="preserve">b.dwornik@operator.edu.pl, +48 533 978 513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możesz wesprzeć projekty fundacji Ogólnopolski Operator Oświaty: uruchomienie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 </w:t>
      </w:r>
      <w:r>
        <w:rPr>
          <w:rFonts w:ascii="calibri" w:hAnsi="calibri" w:eastAsia="calibri" w:cs="calibri"/>
          <w:sz w:val="24"/>
          <w:szCs w:val="24"/>
        </w:rPr>
        <w:t xml:space="preserve">(pilotaż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www.operator.edu.pl/poradnia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program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pod adresem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Twój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poradnia" TargetMode="External"/><Relationship Id="rId9" Type="http://schemas.openxmlformats.org/officeDocument/2006/relationships/hyperlink" Target="https://operator.edu.pl/pl/1-5-procent-podatku-pit/" TargetMode="External"/><Relationship Id="rId10" Type="http://schemas.openxmlformats.org/officeDocument/2006/relationships/hyperlink" Target="https://operator.edu.pl/pl/1-5-procent-podatku-pit/formularz-pit-28-za-rok-2022-do-zlozenia-w-roku-2023/" TargetMode="External"/><Relationship Id="rId11" Type="http://schemas.openxmlformats.org/officeDocument/2006/relationships/hyperlink" Target="https://operator.edu.pl/pl/formularz-pit-36-za-rok-2022-do-zlozenia-w-roku-2023/" TargetMode="External"/><Relationship Id="rId12" Type="http://schemas.openxmlformats.org/officeDocument/2006/relationships/hyperlink" Target="https://operator.edu.pl/pl/1-5-procent-podatku-pit/formularz-pit-36l-za-rok-2022-do-zlozenia-w-roku-2023/" TargetMode="External"/><Relationship Id="rId13" Type="http://schemas.openxmlformats.org/officeDocument/2006/relationships/hyperlink" Target="https://operator.edu.pl/pl/1-5-procent-podatku-pit/formularz-pit-37-za-rok-2022-do-zlozenia-w-roku-2023/" TargetMode="External"/><Relationship Id="rId14" Type="http://schemas.openxmlformats.org/officeDocument/2006/relationships/hyperlink" Target="https://operator.edu.pl/pl/1-5-procent-podatku-pit/formularz-pit-38-za-rok-2022-do-zlozenia-w-roku-2023/" TargetMode="External"/><Relationship Id="rId15" Type="http://schemas.openxmlformats.org/officeDocument/2006/relationships/hyperlink" Target="https://operator.edu.pl/pl/1-5-procent-podatku-pit/formularz-pit-39-za-rok-2022-do-zlozenia-w-roku-2023/" TargetMode="External"/><Relationship Id="rId16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2026-09-01T19:58:03+02:00</dcterms:created>
  <dcterms:modified xsi:type="dcterms:W3CDTF">2026-09-01T19:58:03+02:00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